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6"/>
          <w:szCs w:val="36"/>
        </w:rPr>
      </w:pPr>
      <w:r>
        <w:rPr>
          <w:rFonts w:ascii="Times-Roman" w:hAnsi="Times-Roman" w:cs="Times-Roman"/>
          <w:color w:val="000000"/>
          <w:sz w:val="36"/>
          <w:szCs w:val="36"/>
        </w:rPr>
        <w:t>GRUPO CULTURAL</w:t>
      </w: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56"/>
          <w:szCs w:val="56"/>
        </w:rPr>
      </w:pPr>
      <w:r>
        <w:rPr>
          <w:rFonts w:ascii="Times-Roman" w:hAnsi="Times-Roman" w:cs="Times-Roman"/>
          <w:color w:val="000000"/>
          <w:sz w:val="56"/>
          <w:szCs w:val="56"/>
        </w:rPr>
        <w:t>JERUSALEM</w:t>
      </w: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  <w:r>
        <w:rPr>
          <w:rFonts w:ascii="Helvetica-Bold" w:hAnsi="Helvetica-Bold" w:cs="Helvetica-Bold"/>
          <w:b/>
          <w:bCs/>
          <w:color w:val="000000"/>
          <w:sz w:val="32"/>
          <w:szCs w:val="32"/>
        </w:rPr>
        <w:t>CALENDARIO DE ACTUACIONES 2.014</w:t>
      </w: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9A3300"/>
          <w:sz w:val="24"/>
          <w:szCs w:val="24"/>
        </w:rPr>
      </w:pP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08/03/2014 PARROQUIA SAN ANTON ELCHE </w:t>
      </w: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09/03/2014 TEMPLO SANTA MARIA DEL MAR DEL ALTET</w:t>
      </w: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15/03/2014 TEATRO AUDITORIO MUNICIPIAL DE LA ALGUEÑA </w:t>
      </w: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16/03/2014 CENTRO CULTURAL DE LA VILA DE IBI </w:t>
      </w: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22/03/2014 PARROQUIA SAN JUAN EVANGELISTA DE CASASIMARRO</w:t>
      </w: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29/03/2014 PARROQUIA SAN JUAN BATUISTA DE ARCHENA</w:t>
      </w: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06/04/2014 AUDITORIO DE LA CAÑADA</w:t>
      </w: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12/04/2014 TEATRO ROMANO DE MERIDA</w:t>
      </w: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18/04/2014 GRAN TEATRO DE ELCHE ***</w:t>
      </w: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19/04/2014 GRAN TEATRO DE ELCHE * * *</w:t>
      </w:r>
    </w:p>
    <w:p w:rsidR="00770C4F" w:rsidRDefault="00770C4F" w:rsidP="00770C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20/04/2014 GRAB TEATRO DE ELCHE * * *</w:t>
      </w:r>
    </w:p>
    <w:p w:rsidR="008B35E1" w:rsidRDefault="008B35E1" w:rsidP="00770C4F"/>
    <w:sectPr w:rsidR="008B35E1" w:rsidSect="008B35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0C4F"/>
    <w:rsid w:val="00770C4F"/>
    <w:rsid w:val="008B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5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457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..</cp:lastModifiedBy>
  <cp:revision>1</cp:revision>
  <dcterms:created xsi:type="dcterms:W3CDTF">2014-03-31T09:28:00Z</dcterms:created>
  <dcterms:modified xsi:type="dcterms:W3CDTF">2014-03-31T09:33:00Z</dcterms:modified>
</cp:coreProperties>
</file>